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2"/>
          <w:szCs w:val="32"/>
        </w:rPr>
      </w:pPr>
      <w:bookmarkStart w:colFirst="0" w:colLast="0" w:name="_f8pku0hpwqbh" w:id="0"/>
      <w:bookmarkEnd w:id="0"/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Eesmärk: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Arendada oskust kujundada põhjendatud seisukohti ning esitada selgeid ja loogilisi argumente.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40"/>
          <w:szCs w:val="40"/>
        </w:rPr>
      </w:pPr>
      <w:bookmarkStart w:colFirst="0" w:colLast="0" w:name="_vmzofvfvqxsb" w:id="1"/>
      <w:bookmarkEnd w:id="1"/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1. Teema valik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Vali üks ühiskondlik või päevakajaline teema.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Teema:</w:t>
        <w:br w:type="textWrapping"/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✎ _________________________________________________________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40"/>
          <w:szCs w:val="40"/>
        </w:rPr>
      </w:pPr>
      <w:bookmarkStart w:colFirst="0" w:colLast="0" w:name="_xm4e0ychso5y" w:id="2"/>
      <w:bookmarkEnd w:id="2"/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2. Minu seisukoht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Sõnasta oma arvamus ühe selge lausega.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Minu seisukoht on:</w:t>
        <w:br w:type="textWrapping"/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✎ _________________________________________________________</w:t>
        <w:br w:type="textWrapping"/>
        <w:br w:type="textWrapping"/>
        <w:br w:type="textWrapping"/>
        <w:t xml:space="preserve"> ✎ _________________________________________________________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40"/>
          <w:szCs w:val="40"/>
        </w:rPr>
      </w:pPr>
      <w:bookmarkStart w:colFirst="0" w:colLast="0" w:name="_wlljpv2j0y5r" w:id="3"/>
      <w:bookmarkEnd w:id="3"/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3. Argumendid (vähemalt 2–3)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Too välja põhjendused, mis toetavad sinu seisukohta.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Argument 1: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✎ _________________________________________________________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br w:type="textWrapping"/>
        <w:t xml:space="preserve"> ✎ _________________________________________________________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Argument 2:</w:t>
        <w:br w:type="textWrapping"/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✎ _________________________________________________________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br w:type="textWrapping"/>
        <w:t xml:space="preserve"> ✎ _________________________________________________________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Argument 3 (soovi korral):</w:t>
        <w:br w:type="textWrapping"/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✎ _________________________________________________________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br w:type="textWrapping"/>
        <w:t xml:space="preserve"> ✎ _________________________________________________________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40"/>
          <w:szCs w:val="40"/>
        </w:rPr>
      </w:pPr>
      <w:bookmarkStart w:colFirst="0" w:colLast="0" w:name="_e8luvs818u5y" w:id="4"/>
      <w:bookmarkEnd w:id="4"/>
      <w:r w:rsidDel="00000000" w:rsidR="00000000" w:rsidRPr="00000000">
        <w:rPr>
          <w:b w:val="1"/>
          <w:bCs w:val="1"/>
          <w:sz w:val="40"/>
          <w:szCs w:val="40"/>
          <w:rtl w:val="0"/>
        </w:rPr>
        <w:br w:type="textWrapping"/>
        <w:t xml:space="preserve">4. Tõendid ja näited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Too iga argumendi juurde konkreetne näide või tõend.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Fakt / statistika: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✎ _________________________________________________________</w:t>
        <w:br w:type="textWrapping"/>
        <w:br w:type="textWrapping"/>
        <w:t xml:space="preserve">____________________________________________________________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Näide elust või meediast:</w:t>
        <w:br w:type="textWrapping"/>
        <w:br w:type="textWrapping"/>
        <w:t xml:space="preserve"> ✎ _________________________________________________________</w:t>
        <w:br w:type="textWrapping"/>
        <w:br w:type="textWrapping"/>
        <w:t xml:space="preserve">____________________________________________________________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Eksperdi arvamus / allikas:</w:t>
        <w:br w:type="textWrapping"/>
        <w:br w:type="textWrapping"/>
        <w:t xml:space="preserve"> ✎ _________________________________________________________</w:t>
        <w:br w:type="textWrapping"/>
        <w:br w:type="textWrapping"/>
        <w:t xml:space="preserve">____________________________________________________________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40"/>
          <w:szCs w:val="40"/>
        </w:rPr>
      </w:pPr>
      <w:bookmarkStart w:colFirst="0" w:colLast="0" w:name="_gqy3fwg6gz9j" w:id="5"/>
      <w:bookmarkEnd w:id="5"/>
      <w:r w:rsidDel="00000000" w:rsidR="00000000" w:rsidRPr="00000000">
        <w:rPr>
          <w:b w:val="1"/>
          <w:bCs w:val="1"/>
          <w:sz w:val="40"/>
          <w:szCs w:val="40"/>
          <w:rtl w:val="0"/>
        </w:rPr>
        <w:br w:type="textWrapping"/>
        <w:t xml:space="preserve">5. Vastuväited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Mõtle, millised võivad olla teistsugused arvamused.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Vastuväide:</w:t>
        <w:br w:type="textWrapping"/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✎ _________________________________________________________</w:t>
        <w:br w:type="textWrapping"/>
        <w:br w:type="textWrapping"/>
        <w:br w:type="textWrapping"/>
        <w:t xml:space="preserve">____________________________________________________________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Kuidas ma sellele vastan: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✎ _________________________________________________________</w:t>
        <w:br w:type="textWrapping"/>
        <w:br w:type="textWrapping"/>
        <w:br w:type="textWrapping"/>
        <w:t xml:space="preserve">____________________________________________________________</w:t>
        <w:br w:type="textWrapping"/>
      </w:r>
      <w:r w:rsidDel="00000000" w:rsidR="00000000" w:rsidRPr="00000000">
        <w:rPr>
          <w:b w:val="1"/>
          <w:bCs w:val="1"/>
          <w:sz w:val="40"/>
          <w:szCs w:val="40"/>
          <w:rtl w:val="0"/>
        </w:rPr>
        <w:br w:type="textWrapping"/>
        <w:t xml:space="preserve">6. Kokkuvõte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Sõnasta lühidalt oma seisukoht koos peamiste argumentidega.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✎ _________________________________________________________</w:t>
        <w:br w:type="textWrapping"/>
        <w:br w:type="textWrapping"/>
        <w:br w:type="textWrapping"/>
        <w:t xml:space="preserve"> ✎ _________________________________________________________</w:t>
        <w:br w:type="textWrapping"/>
        <w:br w:type="textWrapping"/>
        <w:br w:type="textWrapping"/>
        <w:t xml:space="preserve"> ✎ _________________________________________________________</w:t>
        <w:br w:type="textWrapping"/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✎ _________________________________________________________</w:t>
        <w:br w:type="textWrapping"/>
        <w:br w:type="textWrapping"/>
        <w:br w:type="textWrapping"/>
        <w:t xml:space="preserve"> ✎ _________________________________________________________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40"/>
          <w:szCs w:val="40"/>
        </w:rPr>
      </w:pPr>
      <w:bookmarkStart w:colFirst="0" w:colLast="0" w:name="_9seeuit7j4w1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0"/>
          <w:szCs w:val="40"/>
          <w:rtl w:val="0"/>
        </w:rPr>
        <w:br w:type="textWrapping"/>
        <w:t xml:space="preserve">7. Enesehindamine (märgi ✔)</w:t>
      </w:r>
    </w:p>
    <w:p w:rsidR="00000000" w:rsidDel="00000000" w:rsidP="00000000" w:rsidRDefault="00000000" w:rsidRPr="00000000" w14:paraId="0000001F">
      <w:pPr>
        <w:spacing w:after="240" w:befor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Minu seisukoht on selgelt sõnastatud</w:t>
      </w:r>
    </w:p>
    <w:p w:rsidR="00000000" w:rsidDel="00000000" w:rsidP="00000000" w:rsidRDefault="00000000" w:rsidRPr="00000000" w14:paraId="00000020">
      <w:pPr>
        <w:spacing w:after="240" w:befor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Tõin vähemalt 2 argumenti</w:t>
      </w:r>
    </w:p>
    <w:p w:rsidR="00000000" w:rsidDel="00000000" w:rsidP="00000000" w:rsidRDefault="00000000" w:rsidRPr="00000000" w14:paraId="00000021">
      <w:pPr>
        <w:spacing w:after="240" w:befor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Kasutasin näiteid või tõendeid</w:t>
      </w:r>
    </w:p>
    <w:p w:rsidR="00000000" w:rsidDel="00000000" w:rsidP="00000000" w:rsidRDefault="00000000" w:rsidRPr="00000000" w14:paraId="00000022">
      <w:pPr>
        <w:spacing w:after="240" w:befor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Arvestasin vastuväitega</w:t>
      </w:r>
    </w:p>
    <w:p w:rsidR="00000000" w:rsidDel="00000000" w:rsidP="00000000" w:rsidRDefault="00000000" w:rsidRPr="00000000" w14:paraId="00000023">
      <w:pPr>
        <w:spacing w:after="240" w:befor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Minu tekst on loogiline ja arusaadav</w:t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40"/>
          <w:szCs w:val="40"/>
        </w:rPr>
      </w:pPr>
      <w:bookmarkStart w:colFirst="0" w:colLast="0" w:name="_gklx7ektykgo" w:id="7"/>
      <w:bookmarkEnd w:id="7"/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8. Aruteluküsimused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Kas kõik argumendid on võrdselt tugevad? Miks?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Milline tõend oli kõige veenvam?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Kas sinu arvamus muutus arutelu käigus?</w:t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💡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Õpetajale/koolitajale soovitus: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Seda töölehte saab kasutada: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individuaalse ülesandena;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rühmatöö alusena (nt väitlus);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refleksiooni vahendina pärast arutelu. 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Style w:val="Heading2"/>
      <w:keepNext w:val="0"/>
      <w:keepLines w:val="0"/>
      <w:spacing w:after="80" w:lineRule="auto"/>
      <w:rPr/>
    </w:pPr>
    <w:bookmarkStart w:colFirst="0" w:colLast="0" w:name="_3ptaiulz33ja" w:id="8"/>
    <w:bookmarkEnd w:id="8"/>
    <w:r w:rsidDel="00000000" w:rsidR="00000000" w:rsidRPr="00000000">
      <w:rPr>
        <w:b w:val="1"/>
        <w:bCs w:val="1"/>
        <w:sz w:val="34"/>
        <w:szCs w:val="34"/>
        <w:rtl w:val="0"/>
      </w:rPr>
      <w:t xml:space="preserve">TÖÖLEHT: Argumenteerimine ja seisukoha kujundamine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